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23" w:rsidRDefault="005263AE">
      <w:pPr>
        <w:pBdr>
          <w:top w:val="nil"/>
          <w:left w:val="nil"/>
          <w:bottom w:val="nil"/>
          <w:right w:val="nil"/>
          <w:between w:val="nil"/>
        </w:pBdr>
        <w:spacing w:before="0" w:line="240" w:lineRule="auto"/>
        <w:rPr>
          <w:rFonts w:ascii="Cabin" w:eastAsia="Cabin" w:hAnsi="Cabin" w:cs="Cabin"/>
          <w:color w:val="000000"/>
          <w:sz w:val="28"/>
          <w:szCs w:val="28"/>
          <w:highlight w:val="yellow"/>
        </w:rPr>
      </w:pPr>
      <w:bookmarkStart w:id="0" w:name="_GoBack"/>
      <w:bookmarkEnd w:id="0"/>
      <w:r>
        <w:rPr>
          <w:rFonts w:ascii="Cabin" w:eastAsia="Cabin" w:hAnsi="Cabin" w:cs="Cabin"/>
          <w:color w:val="000000"/>
          <w:sz w:val="28"/>
          <w:szCs w:val="28"/>
          <w:highlight w:val="yellow"/>
        </w:rPr>
        <w:t>Osceola Middle School</w:t>
      </w:r>
    </w:p>
    <w:p w:rsidR="00314623" w:rsidRDefault="007B1896">
      <w:pPr>
        <w:pStyle w:val="Title"/>
        <w:keepNext w:val="0"/>
        <w:keepLines w:val="0"/>
        <w:pBdr>
          <w:top w:val="nil"/>
          <w:left w:val="nil"/>
          <w:bottom w:val="nil"/>
          <w:right w:val="nil"/>
          <w:between w:val="nil"/>
        </w:pBdr>
        <w:rPr>
          <w:rFonts w:ascii="Lilita One" w:eastAsia="Lilita One" w:hAnsi="Lilita One" w:cs="Lilita One"/>
          <w:color w:val="000000"/>
        </w:rPr>
      </w:pPr>
      <w:bookmarkStart w:id="1" w:name="_heading=h.gjdgxs" w:colFirst="0" w:colLast="0"/>
      <w:bookmarkEnd w:id="1"/>
      <w:r>
        <w:rPr>
          <w:rFonts w:ascii="Lilita One" w:eastAsia="Lilita One" w:hAnsi="Lilita One" w:cs="Lilita One"/>
          <w:color w:val="000000"/>
        </w:rPr>
        <w:t>PFEP</w:t>
      </w:r>
      <w:r w:rsidR="00C3072C">
        <w:rPr>
          <w:rFonts w:ascii="Lilita One" w:eastAsia="Lilita One" w:hAnsi="Lilita One" w:cs="Lilita One"/>
          <w:color w:val="000000"/>
        </w:rPr>
        <w:t xml:space="preserve"> Meeting MINUTES</w:t>
      </w:r>
    </w:p>
    <w:p w:rsidR="00314623" w:rsidRDefault="005263AE">
      <w:pPr>
        <w:pBdr>
          <w:top w:val="nil"/>
          <w:left w:val="nil"/>
          <w:bottom w:val="nil"/>
          <w:right w:val="nil"/>
          <w:between w:val="nil"/>
        </w:pBdr>
        <w:spacing w:before="0"/>
        <w:rPr>
          <w:rFonts w:ascii="Cabin" w:eastAsia="Cabin" w:hAnsi="Cabin" w:cs="Cabin"/>
          <w:color w:val="000000"/>
        </w:rPr>
      </w:pPr>
      <w:r>
        <w:rPr>
          <w:rFonts w:ascii="Cabin" w:eastAsia="Cabin" w:hAnsi="Cabin" w:cs="Cabin"/>
          <w:noProof/>
          <w:color w:val="000000"/>
          <w:lang w:val="en-US"/>
        </w:rPr>
        <w:drawing>
          <wp:inline distT="114300" distB="114300" distL="114300" distR="114300">
            <wp:extent cx="5943600" cy="508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rsidR="00314623" w:rsidRDefault="005263AE">
      <w:pPr>
        <w:pStyle w:val="Subtitle"/>
        <w:keepNext w:val="0"/>
        <w:keepLines w:val="0"/>
        <w:pBdr>
          <w:top w:val="nil"/>
          <w:left w:val="nil"/>
          <w:bottom w:val="nil"/>
          <w:right w:val="nil"/>
          <w:between w:val="nil"/>
        </w:pBdr>
        <w:spacing w:before="0"/>
        <w:rPr>
          <w:rFonts w:ascii="Cabin" w:eastAsia="Cabin" w:hAnsi="Cabin" w:cs="Cabin"/>
          <w:color w:val="000000"/>
          <w:sz w:val="22"/>
          <w:szCs w:val="22"/>
        </w:rPr>
      </w:pPr>
      <w:bookmarkStart w:id="2" w:name="_heading=h.30j0zll" w:colFirst="0" w:colLast="0"/>
      <w:bookmarkEnd w:id="2"/>
      <w:r>
        <w:rPr>
          <w:rFonts w:ascii="Cabin" w:eastAsia="Cabin" w:hAnsi="Cabin" w:cs="Cabin"/>
          <w:color w:val="000000"/>
          <w:sz w:val="22"/>
          <w:szCs w:val="22"/>
        </w:rPr>
        <w:t xml:space="preserve">June 3, 2021 @ 9:00AM </w:t>
      </w:r>
      <w:r w:rsidR="00C3072C">
        <w:rPr>
          <w:rFonts w:ascii="Cabin" w:eastAsia="Cabin" w:hAnsi="Cabin" w:cs="Cabin"/>
          <w:color w:val="000000"/>
          <w:sz w:val="22"/>
          <w:szCs w:val="22"/>
        </w:rPr>
        <w:t>– 1:00PM</w:t>
      </w:r>
    </w:p>
    <w:p w:rsidR="00314623" w:rsidRDefault="005263AE">
      <w:pPr>
        <w:pStyle w:val="Heading1"/>
        <w:keepNext w:val="0"/>
        <w:keepLines w:val="0"/>
        <w:pBdr>
          <w:top w:val="nil"/>
          <w:left w:val="nil"/>
          <w:bottom w:val="nil"/>
          <w:right w:val="nil"/>
          <w:between w:val="nil"/>
        </w:pBdr>
        <w:rPr>
          <w:rFonts w:ascii="Lilita One" w:eastAsia="Lilita One" w:hAnsi="Lilita One" w:cs="Lilita One"/>
          <w:color w:val="000000"/>
          <w:u w:val="single"/>
        </w:rPr>
      </w:pPr>
      <w:bookmarkStart w:id="3" w:name="_heading=h.1fob9te" w:colFirst="0" w:colLast="0"/>
      <w:bookmarkEnd w:id="3"/>
      <w:r>
        <w:rPr>
          <w:rFonts w:ascii="Lilita One" w:eastAsia="Lilita One" w:hAnsi="Lilita One" w:cs="Lilita One"/>
          <w:color w:val="000000"/>
          <w:u w:val="single"/>
        </w:rPr>
        <w:t>AGENDA</w:t>
      </w:r>
    </w:p>
    <w:p w:rsidR="00314623" w:rsidRDefault="00314623">
      <w:pPr>
        <w:spacing w:before="0" w:after="200" w:line="240" w:lineRule="auto"/>
        <w:rPr>
          <w:rFonts w:ascii="Cabin" w:eastAsia="Cabin" w:hAnsi="Cabin" w:cs="Cabin"/>
          <w:color w:val="000000"/>
          <w:sz w:val="24"/>
          <w:szCs w:val="24"/>
        </w:rPr>
      </w:pPr>
    </w:p>
    <w:p w:rsidR="00314623" w:rsidRDefault="005263AE">
      <w:pPr>
        <w:numPr>
          <w:ilvl w:val="0"/>
          <w:numId w:val="1"/>
        </w:numP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Welcome and Introductions</w:t>
      </w:r>
      <w:r w:rsidR="00BE2D3F">
        <w:rPr>
          <w:rFonts w:ascii="Cabin" w:eastAsia="Cabin" w:hAnsi="Cabin" w:cs="Cabin"/>
          <w:b/>
          <w:color w:val="000000"/>
          <w:sz w:val="24"/>
          <w:szCs w:val="24"/>
        </w:rPr>
        <w:t>-</w:t>
      </w:r>
      <w:r w:rsidR="00BE2D3F">
        <w:rPr>
          <w:rFonts w:ascii="Cabin" w:eastAsia="Cabin" w:hAnsi="Cabin" w:cs="Cabin"/>
          <w:color w:val="000000"/>
          <w:sz w:val="24"/>
          <w:szCs w:val="24"/>
        </w:rPr>
        <w:t xml:space="preserve">Mr. Potter welcomed parent, Michelle Cohen, teachers, Evan Boney, Siva </w:t>
      </w:r>
      <w:proofErr w:type="spellStart"/>
      <w:r w:rsidR="00BE2D3F">
        <w:rPr>
          <w:rFonts w:ascii="Cabin" w:eastAsia="Cabin" w:hAnsi="Cabin" w:cs="Cabin"/>
          <w:color w:val="000000"/>
          <w:sz w:val="24"/>
          <w:szCs w:val="24"/>
        </w:rPr>
        <w:t>Goparaju</w:t>
      </w:r>
      <w:proofErr w:type="spellEnd"/>
      <w:r w:rsidR="00BE2D3F">
        <w:rPr>
          <w:rFonts w:ascii="Cabin" w:eastAsia="Cabin" w:hAnsi="Cabin" w:cs="Cabin"/>
          <w:color w:val="000000"/>
          <w:sz w:val="24"/>
          <w:szCs w:val="24"/>
        </w:rPr>
        <w:t xml:space="preserve">, Sarah </w:t>
      </w:r>
      <w:proofErr w:type="spellStart"/>
      <w:r w:rsidR="00BE2D3F">
        <w:rPr>
          <w:rFonts w:ascii="Cabin" w:eastAsia="Cabin" w:hAnsi="Cabin" w:cs="Cabin"/>
          <w:color w:val="000000"/>
          <w:sz w:val="24"/>
          <w:szCs w:val="24"/>
        </w:rPr>
        <w:t>Blomerth</w:t>
      </w:r>
      <w:proofErr w:type="spellEnd"/>
      <w:r w:rsidR="00BE2D3F">
        <w:rPr>
          <w:rFonts w:ascii="Cabin" w:eastAsia="Cabin" w:hAnsi="Cabin" w:cs="Cabin"/>
          <w:color w:val="000000"/>
          <w:sz w:val="24"/>
          <w:szCs w:val="24"/>
        </w:rPr>
        <w:t>, and Shirley Brown, and Resource Specialist, Jessica Talavera to the meeting.</w:t>
      </w:r>
      <w:r w:rsidR="00C3072C">
        <w:rPr>
          <w:rFonts w:ascii="Cabin" w:eastAsia="Cabin" w:hAnsi="Cabin" w:cs="Cabin"/>
          <w:color w:val="000000"/>
          <w:sz w:val="24"/>
          <w:szCs w:val="24"/>
        </w:rPr>
        <w:t xml:space="preserve"> Meeting started at 9:00am.</w:t>
      </w:r>
    </w:p>
    <w:p w:rsidR="0009022F" w:rsidRDefault="0009022F">
      <w:pPr>
        <w:numPr>
          <w:ilvl w:val="0"/>
          <w:numId w:val="1"/>
        </w:numP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Review Parent Survey Data Re: Parent Involvement</w:t>
      </w:r>
      <w:r w:rsidR="00BE2D3F">
        <w:rPr>
          <w:rFonts w:ascii="Cabin" w:eastAsia="Cabin" w:hAnsi="Cabin" w:cs="Cabin"/>
          <w:b/>
          <w:color w:val="000000"/>
          <w:sz w:val="24"/>
          <w:szCs w:val="24"/>
        </w:rPr>
        <w:t>-</w:t>
      </w:r>
      <w:r w:rsidR="00BE2D3F">
        <w:rPr>
          <w:rFonts w:ascii="Cabin" w:eastAsia="Cabin" w:hAnsi="Cabin" w:cs="Cabin"/>
          <w:color w:val="000000"/>
          <w:sz w:val="24"/>
          <w:szCs w:val="24"/>
        </w:rPr>
        <w:t xml:space="preserve">Members read the annual survey comments and highlighted areas that appeared most frequently, or resonated significantly. Then, Mr. Potter recorded notes from each member’s input. The most critical areas identified were that parents wanted to improve communication between home and school, with the most important aspect of this being that parents need to hear from their children’s teachers frequently and in a variety of ways. They also expressed strong interest in having tutoring support tailored to their children’s needs and a strong desire to have more engaging activities at school for the whole family to participate in. </w:t>
      </w:r>
    </w:p>
    <w:p w:rsidR="00314623" w:rsidRDefault="005263AE">
      <w:pPr>
        <w:numPr>
          <w:ilvl w:val="0"/>
          <w:numId w:val="1"/>
        </w:numP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Parent and Family Engagement Plan (Will Re-Visit in the Fall)</w:t>
      </w:r>
    </w:p>
    <w:p w:rsidR="00314623" w:rsidRDefault="005263AE">
      <w:pPr>
        <w:numPr>
          <w:ilvl w:val="1"/>
          <w:numId w:val="1"/>
        </w:numPr>
        <w:pBdr>
          <w:top w:val="nil"/>
          <w:left w:val="nil"/>
          <w:bottom w:val="nil"/>
          <w:right w:val="nil"/>
          <w:between w:val="nil"/>
        </w:pBdr>
        <w:spacing w:before="0" w:line="240" w:lineRule="auto"/>
        <w:rPr>
          <w:rFonts w:ascii="Cabin" w:eastAsia="Cabin" w:hAnsi="Cabin" w:cs="Cabin"/>
          <w:b/>
          <w:color w:val="000000"/>
          <w:sz w:val="24"/>
          <w:szCs w:val="24"/>
        </w:rPr>
      </w:pPr>
      <w:r>
        <w:rPr>
          <w:rFonts w:ascii="Cabin" w:eastAsia="Cabin" w:hAnsi="Cabin" w:cs="Cabin"/>
          <w:b/>
          <w:color w:val="000000"/>
          <w:sz w:val="24"/>
          <w:szCs w:val="24"/>
        </w:rPr>
        <w:t>Review of 20-21 Plan Highlights by Mr. Potter</w:t>
      </w:r>
      <w:r w:rsidR="00BE2D3F">
        <w:rPr>
          <w:rFonts w:ascii="Cabin" w:eastAsia="Cabin" w:hAnsi="Cabin" w:cs="Cabin"/>
          <w:b/>
          <w:color w:val="000000"/>
          <w:sz w:val="24"/>
          <w:szCs w:val="24"/>
        </w:rPr>
        <w:t>-</w:t>
      </w:r>
      <w:r w:rsidR="00BE2D3F">
        <w:rPr>
          <w:rFonts w:ascii="Cabin" w:eastAsia="Cabin" w:hAnsi="Cabin" w:cs="Cabin"/>
          <w:color w:val="000000"/>
          <w:sz w:val="24"/>
          <w:szCs w:val="24"/>
        </w:rPr>
        <w:t>Mr. Potter provided a copy in advance and brought paper copies to the meeting. He went through everything in the 20-21 PFEP.</w:t>
      </w:r>
    </w:p>
    <w:p w:rsidR="00BE2D3F" w:rsidRPr="00BE2D3F" w:rsidRDefault="005263AE" w:rsidP="00BE2D3F">
      <w:pPr>
        <w:numPr>
          <w:ilvl w:val="1"/>
          <w:numId w:val="1"/>
        </w:numPr>
        <w:pBdr>
          <w:top w:val="nil"/>
          <w:left w:val="nil"/>
          <w:bottom w:val="nil"/>
          <w:right w:val="nil"/>
          <w:between w:val="nil"/>
        </w:pBd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Input to 21-22 PF Activities, Barriers, etc</w:t>
      </w:r>
      <w:proofErr w:type="gramStart"/>
      <w:r>
        <w:rPr>
          <w:rFonts w:ascii="Cabin" w:eastAsia="Cabin" w:hAnsi="Cabin" w:cs="Cabin"/>
          <w:b/>
          <w:color w:val="000000"/>
          <w:sz w:val="24"/>
          <w:szCs w:val="24"/>
        </w:rPr>
        <w:t>. ?</w:t>
      </w:r>
      <w:proofErr w:type="gramEnd"/>
      <w:r w:rsidR="00BE2D3F">
        <w:rPr>
          <w:rFonts w:ascii="Cabin" w:eastAsia="Cabin" w:hAnsi="Cabin" w:cs="Cabin"/>
          <w:b/>
          <w:color w:val="000000"/>
          <w:sz w:val="24"/>
          <w:szCs w:val="24"/>
        </w:rPr>
        <w:t>-</w:t>
      </w:r>
      <w:r w:rsidR="00BE2D3F">
        <w:rPr>
          <w:rFonts w:ascii="Cabin" w:eastAsia="Cabin" w:hAnsi="Cabin" w:cs="Cabin"/>
          <w:color w:val="000000"/>
          <w:sz w:val="24"/>
          <w:szCs w:val="24"/>
        </w:rPr>
        <w:t>Members suggested the following for the 21-22 PFEP:</w:t>
      </w:r>
    </w:p>
    <w:p w:rsidR="00BE2D3F" w:rsidRDefault="00BE2D3F" w:rsidP="00BE2D3F">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retention of all PFEP activities and events that were in the 20-21 plan</w:t>
      </w:r>
    </w:p>
    <w:p w:rsidR="00BE2D3F" w:rsidRDefault="00BE2D3F" w:rsidP="00BE2D3F">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renaming the fall BBQ to “Town Hall for School Improvement BBQ”</w:t>
      </w:r>
    </w:p>
    <w:p w:rsidR="00BE2D3F" w:rsidRDefault="00BE2D3F" w:rsidP="00BE2D3F">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adding a family fun night to each semester (themed) for games and info about Title I programming and other supports available for our students</w:t>
      </w:r>
    </w:p>
    <w:p w:rsidR="00BE2D3F" w:rsidRDefault="00BE2D3F" w:rsidP="00BE2D3F">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adding and ESE info night for parents</w:t>
      </w:r>
    </w:p>
    <w:p w:rsidR="00BE2D3F" w:rsidRDefault="00BE2D3F" w:rsidP="00BE2D3F">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expanding offerings for parents at Open House to include info on Mental Health, Tutoring, Mentoring (Check and Connect), Skyward Access, Tykes and Teens, DATA</w:t>
      </w:r>
    </w:p>
    <w:p w:rsidR="00BE2D3F" w:rsidRPr="00BE2D3F" w:rsidRDefault="00BE2D3F" w:rsidP="00BE2D3F">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 xml:space="preserve">combining Dads and Donuts with a mom event and rename it to “Dads and Donuts and Moms and Munchkins”…GOAL-students bring </w:t>
      </w:r>
      <w:r w:rsidR="009139E7">
        <w:rPr>
          <w:rFonts w:ascii="Cabin" w:eastAsia="Cabin" w:hAnsi="Cabin" w:cs="Cabin"/>
          <w:color w:val="000000"/>
          <w:sz w:val="24"/>
          <w:szCs w:val="24"/>
        </w:rPr>
        <w:t>whomever is their preferred parental figure(s)</w:t>
      </w:r>
    </w:p>
    <w:p w:rsidR="00314623" w:rsidRDefault="005263AE">
      <w:pPr>
        <w:numPr>
          <w:ilvl w:val="0"/>
          <w:numId w:val="1"/>
        </w:numP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Parent-School Compact</w:t>
      </w:r>
    </w:p>
    <w:p w:rsidR="00314623" w:rsidRDefault="005263AE">
      <w:pPr>
        <w:numPr>
          <w:ilvl w:val="1"/>
          <w:numId w:val="1"/>
        </w:numPr>
        <w:pBdr>
          <w:top w:val="nil"/>
          <w:left w:val="nil"/>
          <w:bottom w:val="nil"/>
          <w:right w:val="nil"/>
          <w:between w:val="nil"/>
        </w:pBdr>
        <w:spacing w:before="0" w:line="240" w:lineRule="auto"/>
        <w:rPr>
          <w:rFonts w:ascii="Cabin" w:eastAsia="Cabin" w:hAnsi="Cabin" w:cs="Cabin"/>
          <w:b/>
          <w:color w:val="000000"/>
          <w:sz w:val="24"/>
          <w:szCs w:val="24"/>
        </w:rPr>
      </w:pPr>
      <w:r>
        <w:rPr>
          <w:rFonts w:ascii="Cabin" w:eastAsia="Cabin" w:hAnsi="Cabin" w:cs="Cabin"/>
          <w:b/>
          <w:color w:val="000000"/>
          <w:sz w:val="24"/>
          <w:szCs w:val="24"/>
        </w:rPr>
        <w:lastRenderedPageBreak/>
        <w:t>Review of 20-21 Compact Highlights by Mr. Potter</w:t>
      </w:r>
      <w:r w:rsidR="009139E7">
        <w:rPr>
          <w:rFonts w:ascii="Cabin" w:eastAsia="Cabin" w:hAnsi="Cabin" w:cs="Cabin"/>
          <w:b/>
          <w:color w:val="000000"/>
          <w:sz w:val="24"/>
          <w:szCs w:val="24"/>
        </w:rPr>
        <w:t>-</w:t>
      </w:r>
      <w:r w:rsidR="009139E7">
        <w:rPr>
          <w:rFonts w:ascii="Cabin" w:eastAsia="Cabin" w:hAnsi="Cabin" w:cs="Cabin"/>
          <w:color w:val="000000"/>
          <w:sz w:val="24"/>
          <w:szCs w:val="24"/>
        </w:rPr>
        <w:t>Mr. Potter shared a copy in advance and brought paper copies to the meeting.</w:t>
      </w:r>
    </w:p>
    <w:p w:rsidR="00314623" w:rsidRPr="009139E7" w:rsidRDefault="005263AE">
      <w:pPr>
        <w:numPr>
          <w:ilvl w:val="1"/>
          <w:numId w:val="1"/>
        </w:numPr>
        <w:pBdr>
          <w:top w:val="nil"/>
          <w:left w:val="nil"/>
          <w:bottom w:val="nil"/>
          <w:right w:val="nil"/>
          <w:between w:val="nil"/>
        </w:pBd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Input to 21-22 Compact?</w:t>
      </w:r>
      <w:r w:rsidR="009139E7">
        <w:rPr>
          <w:rFonts w:ascii="Cabin" w:eastAsia="Cabin" w:hAnsi="Cabin" w:cs="Cabin"/>
          <w:b/>
          <w:color w:val="000000"/>
          <w:sz w:val="24"/>
          <w:szCs w:val="24"/>
        </w:rPr>
        <w:t>-</w:t>
      </w:r>
      <w:r w:rsidR="009139E7">
        <w:rPr>
          <w:rFonts w:ascii="Cabin" w:eastAsia="Cabin" w:hAnsi="Cabin" w:cs="Cabin"/>
          <w:color w:val="000000"/>
          <w:sz w:val="24"/>
          <w:szCs w:val="24"/>
        </w:rPr>
        <w:t>Members provided the following input to the compact for 21-22:</w:t>
      </w:r>
    </w:p>
    <w:p w:rsidR="009139E7" w:rsidRDefault="009139E7" w:rsidP="009139E7">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change bullet 8 under Parent Agreement to “Contact teachers…..help, or guidance when needed.”</w:t>
      </w:r>
    </w:p>
    <w:p w:rsidR="009139E7" w:rsidRDefault="009139E7" w:rsidP="009139E7">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add an 8</w:t>
      </w:r>
      <w:r w:rsidRPr="009139E7">
        <w:rPr>
          <w:rFonts w:ascii="Cabin" w:eastAsia="Cabin" w:hAnsi="Cabin" w:cs="Cabin"/>
          <w:color w:val="000000"/>
          <w:sz w:val="24"/>
          <w:szCs w:val="24"/>
          <w:vertAlign w:val="superscript"/>
        </w:rPr>
        <w:t>th</w:t>
      </w:r>
      <w:r>
        <w:rPr>
          <w:rFonts w:ascii="Cabin" w:eastAsia="Cabin" w:hAnsi="Cabin" w:cs="Cabin"/>
          <w:color w:val="000000"/>
          <w:sz w:val="24"/>
          <w:szCs w:val="24"/>
        </w:rPr>
        <w:t xml:space="preserve"> bullet under Student Agreement…”Inform/relay all school communications to my parent/guarding.”</w:t>
      </w:r>
    </w:p>
    <w:p w:rsidR="009139E7" w:rsidRDefault="009139E7" w:rsidP="009139E7">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add a 9</w:t>
      </w:r>
      <w:r w:rsidRPr="009139E7">
        <w:rPr>
          <w:rFonts w:ascii="Cabin" w:eastAsia="Cabin" w:hAnsi="Cabin" w:cs="Cabin"/>
          <w:color w:val="000000"/>
          <w:sz w:val="24"/>
          <w:szCs w:val="24"/>
          <w:vertAlign w:val="superscript"/>
        </w:rPr>
        <w:t>th</w:t>
      </w:r>
      <w:r>
        <w:rPr>
          <w:rFonts w:ascii="Cabin" w:eastAsia="Cabin" w:hAnsi="Cabin" w:cs="Cabin"/>
          <w:color w:val="000000"/>
          <w:sz w:val="24"/>
          <w:szCs w:val="24"/>
        </w:rPr>
        <w:t xml:space="preserve"> bullet under School Agreement…”Encourage and support students to self-regulate and advocate for their own needs.”</w:t>
      </w:r>
    </w:p>
    <w:p w:rsidR="009139E7" w:rsidRPr="009139E7" w:rsidRDefault="009139E7" w:rsidP="009139E7">
      <w:pPr>
        <w:pBdr>
          <w:top w:val="nil"/>
          <w:left w:val="nil"/>
          <w:bottom w:val="nil"/>
          <w:right w:val="nil"/>
          <w:between w:val="nil"/>
        </w:pBdr>
        <w:spacing w:before="0" w:after="200" w:line="240" w:lineRule="auto"/>
        <w:ind w:left="1440"/>
        <w:rPr>
          <w:rFonts w:ascii="Cabin" w:eastAsia="Cabin" w:hAnsi="Cabin" w:cs="Cabin"/>
          <w:color w:val="000000"/>
          <w:sz w:val="24"/>
          <w:szCs w:val="24"/>
        </w:rPr>
      </w:pPr>
      <w:r>
        <w:rPr>
          <w:rFonts w:ascii="Cabin" w:eastAsia="Cabin" w:hAnsi="Cabin" w:cs="Cabin"/>
          <w:b/>
          <w:color w:val="000000"/>
          <w:sz w:val="24"/>
          <w:szCs w:val="24"/>
        </w:rPr>
        <w:t>-</w:t>
      </w:r>
      <w:r>
        <w:rPr>
          <w:rFonts w:ascii="Cabin" w:eastAsia="Cabin" w:hAnsi="Cabin" w:cs="Cabin"/>
          <w:color w:val="000000"/>
          <w:sz w:val="24"/>
          <w:szCs w:val="24"/>
        </w:rPr>
        <w:t>also, add a note the bottom to provide form to all students and encourage them to return it during week one of school, and add a section for the parent’s email address and phone number.</w:t>
      </w:r>
    </w:p>
    <w:p w:rsidR="00314623" w:rsidRDefault="005263AE">
      <w:pPr>
        <w:numPr>
          <w:ilvl w:val="0"/>
          <w:numId w:val="1"/>
        </w:numP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Title I Funds (Will Re-Visit in Fall)</w:t>
      </w:r>
      <w:r w:rsidR="00C3072C">
        <w:rPr>
          <w:rFonts w:ascii="Cabin" w:eastAsia="Cabin" w:hAnsi="Cabin" w:cs="Cabin"/>
          <w:b/>
          <w:color w:val="000000"/>
          <w:sz w:val="24"/>
          <w:szCs w:val="24"/>
        </w:rPr>
        <w:t>-</w:t>
      </w:r>
      <w:r w:rsidR="00C3072C">
        <w:rPr>
          <w:rFonts w:ascii="Cabin" w:eastAsia="Cabin" w:hAnsi="Cabin" w:cs="Cabin"/>
          <w:color w:val="000000"/>
          <w:sz w:val="24"/>
          <w:szCs w:val="24"/>
        </w:rPr>
        <w:t>Mr. Potter shared info items a, b, c &amp; #6 below:</w:t>
      </w:r>
    </w:p>
    <w:p w:rsidR="00314623" w:rsidRDefault="005263AE">
      <w:pPr>
        <w:numPr>
          <w:ilvl w:val="1"/>
          <w:numId w:val="1"/>
        </w:numPr>
        <w:pBdr>
          <w:top w:val="nil"/>
          <w:left w:val="nil"/>
          <w:bottom w:val="nil"/>
          <w:right w:val="nil"/>
          <w:between w:val="nil"/>
        </w:pBdr>
        <w:spacing w:before="0" w:line="240" w:lineRule="auto"/>
        <w:rPr>
          <w:rFonts w:ascii="Cabin" w:eastAsia="Cabin" w:hAnsi="Cabin" w:cs="Cabin"/>
          <w:b/>
          <w:color w:val="000000"/>
          <w:sz w:val="24"/>
          <w:szCs w:val="24"/>
        </w:rPr>
      </w:pPr>
      <w:r>
        <w:rPr>
          <w:rFonts w:ascii="Cabin" w:eastAsia="Cabin" w:hAnsi="Cabin" w:cs="Cabin"/>
          <w:b/>
          <w:color w:val="000000"/>
          <w:sz w:val="24"/>
          <w:szCs w:val="24"/>
        </w:rPr>
        <w:t xml:space="preserve">PFEP-Amount Yet To Be Determined. </w:t>
      </w:r>
    </w:p>
    <w:p w:rsidR="00314623" w:rsidRDefault="005263AE">
      <w:pPr>
        <w:numPr>
          <w:ilvl w:val="1"/>
          <w:numId w:val="1"/>
        </w:numPr>
        <w:pBdr>
          <w:top w:val="nil"/>
          <w:left w:val="nil"/>
          <w:bottom w:val="nil"/>
          <w:right w:val="nil"/>
          <w:between w:val="nil"/>
        </w:pBdr>
        <w:spacing w:before="0" w:line="240" w:lineRule="auto"/>
        <w:rPr>
          <w:rFonts w:ascii="Cabin" w:eastAsia="Cabin" w:hAnsi="Cabin" w:cs="Cabin"/>
          <w:b/>
          <w:color w:val="000000"/>
          <w:sz w:val="24"/>
          <w:szCs w:val="24"/>
        </w:rPr>
      </w:pPr>
      <w:r>
        <w:rPr>
          <w:rFonts w:ascii="Cabin" w:eastAsia="Cabin" w:hAnsi="Cabin" w:cs="Cabin"/>
          <w:b/>
          <w:color w:val="000000"/>
          <w:sz w:val="24"/>
          <w:szCs w:val="24"/>
        </w:rPr>
        <w:t>OMS will be funded for Math and Reading Coaches</w:t>
      </w:r>
      <w:r w:rsidR="007B1896">
        <w:rPr>
          <w:rFonts w:ascii="Cabin" w:eastAsia="Cabin" w:hAnsi="Cabin" w:cs="Cabin"/>
          <w:b/>
          <w:color w:val="000000"/>
          <w:sz w:val="24"/>
          <w:szCs w:val="24"/>
        </w:rPr>
        <w:t xml:space="preserve"> again</w:t>
      </w:r>
      <w:r>
        <w:rPr>
          <w:rFonts w:ascii="Cabin" w:eastAsia="Cabin" w:hAnsi="Cabin" w:cs="Cabin"/>
          <w:b/>
          <w:color w:val="000000"/>
          <w:sz w:val="24"/>
          <w:szCs w:val="24"/>
        </w:rPr>
        <w:t xml:space="preserve"> in 21-22 AND is awaiting </w:t>
      </w:r>
      <w:r w:rsidR="007B1896">
        <w:rPr>
          <w:rFonts w:ascii="Cabin" w:eastAsia="Cabin" w:hAnsi="Cabin" w:cs="Cabin"/>
          <w:b/>
          <w:color w:val="000000"/>
          <w:sz w:val="24"/>
          <w:szCs w:val="24"/>
        </w:rPr>
        <w:t>Board</w:t>
      </w:r>
      <w:r>
        <w:rPr>
          <w:rFonts w:ascii="Cabin" w:eastAsia="Cabin" w:hAnsi="Cabin" w:cs="Cabin"/>
          <w:b/>
          <w:color w:val="000000"/>
          <w:sz w:val="24"/>
          <w:szCs w:val="24"/>
        </w:rPr>
        <w:t xml:space="preserve"> approval for a NEW MTSS Coach!</w:t>
      </w:r>
    </w:p>
    <w:p w:rsidR="00314623" w:rsidRDefault="005263AE">
      <w:pPr>
        <w:numPr>
          <w:ilvl w:val="1"/>
          <w:numId w:val="1"/>
        </w:numPr>
        <w:pBdr>
          <w:top w:val="nil"/>
          <w:left w:val="nil"/>
          <w:bottom w:val="nil"/>
          <w:right w:val="nil"/>
          <w:between w:val="nil"/>
        </w:pBd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OMS will receive Title I Funding for PD, Subs, Supplies, Software, Library Books, After School Tutoring Program, etc.-Amounts Yet To Be Determined</w:t>
      </w:r>
    </w:p>
    <w:p w:rsidR="00314623" w:rsidRDefault="00352B95">
      <w:pPr>
        <w:numPr>
          <w:ilvl w:val="0"/>
          <w:numId w:val="1"/>
        </w:numPr>
        <w:spacing w:before="0" w:after="200" w:line="240" w:lineRule="auto"/>
        <w:rPr>
          <w:rFonts w:ascii="Cabin" w:eastAsia="Cabin" w:hAnsi="Cabin" w:cs="Cabin"/>
          <w:b/>
          <w:color w:val="000000"/>
          <w:sz w:val="24"/>
          <w:szCs w:val="24"/>
        </w:rPr>
      </w:pPr>
      <w:bookmarkStart w:id="4" w:name="_heading=h.3znysh7" w:colFirst="0" w:colLast="0"/>
      <w:bookmarkEnd w:id="4"/>
      <w:r>
        <w:rPr>
          <w:rFonts w:ascii="Cabin" w:eastAsia="Cabin" w:hAnsi="Cabin" w:cs="Cabin"/>
          <w:b/>
          <w:color w:val="000000"/>
          <w:sz w:val="24"/>
          <w:szCs w:val="24"/>
        </w:rPr>
        <w:t>Curriculum (more to come in the f</w:t>
      </w:r>
      <w:r w:rsidR="005263AE">
        <w:rPr>
          <w:rFonts w:ascii="Cabin" w:eastAsia="Cabin" w:hAnsi="Cabin" w:cs="Cabin"/>
          <w:b/>
          <w:color w:val="000000"/>
          <w:sz w:val="24"/>
          <w:szCs w:val="24"/>
        </w:rPr>
        <w:t>all)-Intro training for Florida BEST happened with admins on Tuesday and training</w:t>
      </w:r>
      <w:r w:rsidR="007B1896">
        <w:rPr>
          <w:rFonts w:ascii="Cabin" w:eastAsia="Cabin" w:hAnsi="Cabin" w:cs="Cabin"/>
          <w:b/>
          <w:color w:val="000000"/>
          <w:sz w:val="24"/>
          <w:szCs w:val="24"/>
        </w:rPr>
        <w:t xml:space="preserve"> is happening with</w:t>
      </w:r>
      <w:r w:rsidR="005263AE">
        <w:rPr>
          <w:rFonts w:ascii="Cabin" w:eastAsia="Cabin" w:hAnsi="Cabin" w:cs="Cabin"/>
          <w:b/>
          <w:color w:val="000000"/>
          <w:sz w:val="24"/>
          <w:szCs w:val="24"/>
        </w:rPr>
        <w:t xml:space="preserve"> teachers this week, as well. </w:t>
      </w:r>
    </w:p>
    <w:p w:rsidR="00314623" w:rsidRDefault="005263AE">
      <w:pPr>
        <w:numPr>
          <w:ilvl w:val="0"/>
          <w:numId w:val="1"/>
        </w:numPr>
        <w:spacing w:before="0" w:after="200" w:line="240" w:lineRule="auto"/>
        <w:rPr>
          <w:rFonts w:ascii="Cabin" w:eastAsia="Cabin" w:hAnsi="Cabin" w:cs="Cabin"/>
          <w:b/>
          <w:color w:val="000000"/>
          <w:sz w:val="24"/>
          <w:szCs w:val="24"/>
        </w:rPr>
      </w:pPr>
      <w:r>
        <w:rPr>
          <w:rFonts w:ascii="Cabin" w:eastAsia="Cabin" w:hAnsi="Cabin" w:cs="Cabin"/>
          <w:b/>
          <w:color w:val="000000"/>
          <w:sz w:val="24"/>
          <w:szCs w:val="24"/>
        </w:rPr>
        <w:t>Questions and Answers</w:t>
      </w:r>
      <w:r w:rsidR="00C3072C">
        <w:rPr>
          <w:rFonts w:ascii="Cabin" w:eastAsia="Cabin" w:hAnsi="Cabin" w:cs="Cabin"/>
          <w:b/>
          <w:color w:val="000000"/>
          <w:sz w:val="24"/>
          <w:szCs w:val="24"/>
        </w:rPr>
        <w:t>-</w:t>
      </w:r>
      <w:r w:rsidR="00C3072C">
        <w:rPr>
          <w:rFonts w:ascii="Cabin" w:eastAsia="Cabin" w:hAnsi="Cabin" w:cs="Cabin"/>
          <w:color w:val="000000"/>
          <w:sz w:val="24"/>
          <w:szCs w:val="24"/>
        </w:rPr>
        <w:t>none.  Meeting adjourned at 12:55pm.  A working pizza lunch was provided at noon to the group by Mr. Potter.</w:t>
      </w:r>
    </w:p>
    <w:p w:rsidR="00314623" w:rsidRDefault="00314623">
      <w:pPr>
        <w:spacing w:before="0" w:line="276" w:lineRule="auto"/>
        <w:rPr>
          <w:rFonts w:ascii="Cabin" w:eastAsia="Cabin" w:hAnsi="Cabin" w:cs="Cabin"/>
          <w:color w:val="000000"/>
          <w:sz w:val="28"/>
          <w:szCs w:val="28"/>
          <w:highlight w:val="yellow"/>
        </w:rPr>
      </w:pPr>
    </w:p>
    <w:p w:rsidR="00314623" w:rsidRDefault="00314623">
      <w:pPr>
        <w:spacing w:before="0" w:line="276" w:lineRule="auto"/>
        <w:rPr>
          <w:b/>
          <w:sz w:val="24"/>
          <w:szCs w:val="24"/>
        </w:rPr>
      </w:pPr>
    </w:p>
    <w:sectPr w:rsidR="00314623">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Code Pro">
    <w:altName w:val="Times New Roman"/>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Cabin">
    <w:altName w:val="Times New Roman"/>
    <w:charset w:val="00"/>
    <w:family w:val="auto"/>
    <w:pitch w:val="default"/>
  </w:font>
  <w:font w:name="Lilita O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13A59"/>
    <w:multiLevelType w:val="multilevel"/>
    <w:tmpl w:val="6876D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23"/>
    <w:rsid w:val="0009022F"/>
    <w:rsid w:val="000F3AAE"/>
    <w:rsid w:val="002C3866"/>
    <w:rsid w:val="00314623"/>
    <w:rsid w:val="00352B95"/>
    <w:rsid w:val="005263AE"/>
    <w:rsid w:val="007B1896"/>
    <w:rsid w:val="009139E7"/>
    <w:rsid w:val="00BE2D3F"/>
    <w:rsid w:val="00C3072C"/>
    <w:rsid w:val="00D6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9857-507B-45B6-AE93-8E0097F1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 w:type="paragraph" w:styleId="ListParagraph">
    <w:name w:val="List Paragraph"/>
    <w:basedOn w:val="Normal"/>
    <w:uiPriority w:val="34"/>
    <w:qFormat/>
    <w:rsid w:val="00BF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qprnSwfx903zried4NK6Va/uQ==">AMUW2mXRIUXUpZ8MI6hkwV1/OMRhkt2XnLKt26kXAQuzEDSnzf3KJx0aJ2FuHGL/UoWsogoP2zFWb3FukEZX0khK9lkwlUjPqk+cOWlPnUCRKT9jVaOMALe4fAyjNPNCFY+A1KZsLQXa3KdpM98BhJerVbmgLcqeSe46CbpbLOuomxkQ47SkEWw=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GREGORY</dc:creator>
  <cp:lastModifiedBy>POTTER, GREGORY</cp:lastModifiedBy>
  <cp:revision>2</cp:revision>
  <dcterms:created xsi:type="dcterms:W3CDTF">2021-09-13T19:03:00Z</dcterms:created>
  <dcterms:modified xsi:type="dcterms:W3CDTF">2021-09-13T19:03:00Z</dcterms:modified>
</cp:coreProperties>
</file>